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</w:t>
      </w:r>
    </w:p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 w:rsidRPr="008124FE">
        <w:rPr>
          <w:rFonts w:ascii="Times New Roman" w:hAnsi="Times New Roman" w:cs="Times New Roman"/>
        </w:rPr>
        <w:t>к Положению о формировании и ведении реестра</w:t>
      </w:r>
    </w:p>
    <w:p w:rsidR="008124FE" w:rsidRPr="008124FE" w:rsidRDefault="008124FE" w:rsidP="008124FE">
      <w:pPr>
        <w:spacing w:after="0"/>
        <w:jc w:val="right"/>
        <w:rPr>
          <w:rFonts w:ascii="Times New Roman" w:hAnsi="Times New Roman" w:cs="Times New Roman"/>
        </w:rPr>
      </w:pPr>
      <w:r w:rsidRPr="008124FE">
        <w:rPr>
          <w:rFonts w:ascii="Times New Roman" w:hAnsi="Times New Roman" w:cs="Times New Roman"/>
        </w:rPr>
        <w:t>инвестиционных</w:t>
      </w:r>
      <w:r>
        <w:rPr>
          <w:rFonts w:ascii="Times New Roman" w:hAnsi="Times New Roman" w:cs="Times New Roman"/>
        </w:rPr>
        <w:t xml:space="preserve"> </w:t>
      </w:r>
      <w:r w:rsidRPr="008124FE">
        <w:rPr>
          <w:rFonts w:ascii="Times New Roman" w:hAnsi="Times New Roman" w:cs="Times New Roman"/>
        </w:rPr>
        <w:t xml:space="preserve">площадок </w:t>
      </w:r>
      <w:r>
        <w:rPr>
          <w:rFonts w:ascii="Times New Roman" w:hAnsi="Times New Roman" w:cs="Times New Roman"/>
        </w:rPr>
        <w:t>на территории Приморского края</w:t>
      </w:r>
    </w:p>
    <w:p w:rsidR="008124FE" w:rsidRDefault="008124FE" w:rsidP="008124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4BBB" w:rsidRDefault="00AA4BBB" w:rsidP="008124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4BBB" w:rsidRP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AA4BBB" w:rsidRP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>паспорта инвестиционной площадки</w:t>
      </w:r>
    </w:p>
    <w:p w:rsidR="00AA4BBB" w:rsidRDefault="00AA4BBB" w:rsidP="00AA4B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BBB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Приморского края</w:t>
      </w:r>
    </w:p>
    <w:p w:rsidR="0030662A" w:rsidRPr="0030662A" w:rsidRDefault="0030662A" w:rsidP="0030662A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8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  <w:gridCol w:w="3979"/>
      </w:tblGrid>
      <w:tr w:rsidR="0030662A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Общая информация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Тип инвестиционной площадки (краткое описание)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705AB2" w:rsidP="00FF3D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для строительства многоквартирн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4 этажей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830" w:rsidRPr="006E7C8C" w:rsidRDefault="0030662A" w:rsidP="0057283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Кадастровый номер (</w:t>
            </w:r>
            <w:r w:rsidR="00357DA0" w:rsidRPr="006E7C8C">
              <w:rPr>
                <w:rFonts w:ascii="Times New Roman" w:hAnsi="Times New Roman" w:cs="Times New Roman"/>
                <w:bCs/>
                <w:sz w:val="24"/>
              </w:rPr>
              <w:t xml:space="preserve">при наличии </w:t>
            </w:r>
            <w:r w:rsidRPr="006E7C8C">
              <w:rPr>
                <w:rFonts w:ascii="Times New Roman" w:hAnsi="Times New Roman" w:cs="Times New Roman"/>
                <w:bCs/>
                <w:sz w:val="24"/>
              </w:rPr>
              <w:t>прилагается копия кадастрового паспорта)</w:t>
            </w:r>
            <w:r w:rsidR="00357DA0" w:rsidRPr="006E7C8C">
              <w:rPr>
                <w:rFonts w:ascii="Times New Roman" w:hAnsi="Times New Roman" w:cs="Times New Roman"/>
                <w:bCs/>
                <w:sz w:val="24"/>
              </w:rPr>
              <w:t xml:space="preserve">. </w:t>
            </w:r>
          </w:p>
          <w:p w:rsidR="0030662A" w:rsidRPr="006E7C8C" w:rsidRDefault="00357DA0" w:rsidP="00D26D0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При отсутствии кадастрового номера указывается стоимос</w:t>
            </w:r>
            <w:r w:rsidR="005B719C" w:rsidRPr="006E7C8C">
              <w:rPr>
                <w:rFonts w:ascii="Times New Roman" w:hAnsi="Times New Roman" w:cs="Times New Roman"/>
                <w:bCs/>
                <w:sz w:val="24"/>
              </w:rPr>
              <w:t>ть проведения кадастровых работ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25:15:080103:</w:t>
            </w:r>
            <w:r w:rsidR="00336641">
              <w:rPr>
                <w:rFonts w:ascii="Times New Roman" w:hAnsi="Times New Roman" w:cs="Times New Roman"/>
                <w:sz w:val="24"/>
                <w:szCs w:val="28"/>
              </w:rPr>
              <w:t>839</w:t>
            </w:r>
          </w:p>
          <w:p w:rsidR="000875AE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Наименование, адрес правообладателя инвестиционной площадки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F64894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Лучег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орского городского поселения Пожарского муниципального района</w:t>
            </w:r>
          </w:p>
        </w:tc>
      </w:tr>
      <w:tr w:rsidR="0030662A" w:rsidRPr="0030662A" w:rsidTr="00B13E75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Форма владения землей и зданиями (собственность, аренда, другая)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разграниченная</w:t>
            </w:r>
          </w:p>
        </w:tc>
      </w:tr>
      <w:tr w:rsidR="00F64894" w:rsidRPr="0030662A" w:rsidTr="006E7C8C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4894" w:rsidRPr="006E7C8C" w:rsidRDefault="008A086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Потенциальная в</w:t>
            </w:r>
            <w:r w:rsidR="00D41E69" w:rsidRPr="006E7C8C">
              <w:rPr>
                <w:rFonts w:ascii="Times New Roman" w:hAnsi="Times New Roman" w:cs="Times New Roman"/>
                <w:bCs/>
                <w:sz w:val="24"/>
              </w:rPr>
              <w:t>озможность получения земельного участка без проведения торгов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C8C" w:rsidRPr="006E7C8C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Лицо для контактов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Козак Владимир Михайлович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Должность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Лучегорского городского поселения</w:t>
            </w:r>
            <w:r w:rsidR="00D41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Телефон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D41E69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(42357) 33471, 33432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Факс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D41E69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(423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33471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Электронная почта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D41E69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agpluch@yandex.ru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Веб-сайт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FF3D62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лучегорское.рф</w:t>
            </w:r>
            <w:proofErr w:type="spellEnd"/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Наличие бизнес-плана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B13E75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Наличие технико-экономического обоснования (ТЭО)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30662A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254C0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Расположение инвестиционной площадки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Адрес инвестиционной площадки (описание)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E75">
              <w:rPr>
                <w:rFonts w:ascii="Times New Roman" w:hAnsi="Times New Roman" w:cs="Times New Roman"/>
                <w:sz w:val="24"/>
                <w:szCs w:val="28"/>
              </w:rPr>
              <w:t xml:space="preserve">Приморский край, </w:t>
            </w:r>
            <w:r w:rsidR="000875AE">
              <w:rPr>
                <w:rFonts w:ascii="Times New Roman" w:hAnsi="Times New Roman" w:cs="Times New Roman"/>
                <w:sz w:val="24"/>
                <w:szCs w:val="28"/>
              </w:rPr>
              <w:t>Пожарский район, пгт Лучегорск, ул. Лесная</w:t>
            </w:r>
          </w:p>
        </w:tc>
      </w:tr>
      <w:tr w:rsidR="0030662A" w:rsidRPr="0030662A" w:rsidTr="00B13E75">
        <w:trPr>
          <w:cantSplit/>
          <w:trHeight w:val="343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Расположение на территории действующей организации </w:t>
            </w:r>
          </w:p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(да/нет – если «да» название организации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B13E75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 черте населенного пункта - какого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FF3D62" w:rsidP="000875A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>Лучегорск</w:t>
            </w:r>
          </w:p>
        </w:tc>
      </w:tr>
      <w:tr w:rsidR="0030662A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автомагистрали,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0875AE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железнодорожной станции,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0875AE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Удаленность от аэропорта, км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0875AE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</w:t>
            </w:r>
          </w:p>
        </w:tc>
      </w:tr>
      <w:tr w:rsidR="00B13E75" w:rsidRPr="0030662A" w:rsidTr="0052658F">
        <w:trPr>
          <w:cantSplit/>
          <w:trHeight w:val="229"/>
          <w:jc w:val="center"/>
        </w:trPr>
        <w:tc>
          <w:tcPr>
            <w:tcW w:w="1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Характеристика территории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Площадь, га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336641" w:rsidP="00FF3D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0,38</w:t>
            </w:r>
            <w:r w:rsidR="000875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Категория земель (вид разрешенного использования)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Земли населенного пункта</w:t>
            </w:r>
          </w:p>
          <w:p w:rsidR="00B13E75" w:rsidRPr="0030662A" w:rsidRDefault="00B13E75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E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Территориальная зона </w:t>
            </w:r>
            <w:proofErr w:type="spellStart"/>
            <w:r w:rsidR="00CC03DF">
              <w:rPr>
                <w:rFonts w:ascii="Times New Roman" w:hAnsi="Times New Roman" w:cs="Times New Roman"/>
                <w:bCs/>
                <w:sz w:val="24"/>
                <w:szCs w:val="24"/>
              </w:rPr>
              <w:t>Зона</w:t>
            </w:r>
            <w:proofErr w:type="spellEnd"/>
            <w:r w:rsidR="00CC03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малоэтажных отдельно стоящих жилых домов Ж-2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Возможность расширения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Наличие ограждений (есть, нет)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B13E7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Рельеф (ровная, наклонная, террасная, уступами)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Ровный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Вид грунта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Насыпной</w:t>
            </w:r>
          </w:p>
        </w:tc>
      </w:tr>
      <w:tr w:rsidR="00B13E75" w:rsidRPr="0030662A" w:rsidTr="00B13E75">
        <w:trPr>
          <w:cantSplit/>
          <w:trHeight w:val="44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Уровень грунтовых вод, 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6E7C8C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Глубина промерзания, м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2,1 м</w:t>
            </w:r>
          </w:p>
        </w:tc>
      </w:tr>
      <w:tr w:rsidR="00B13E75" w:rsidRPr="0030662A" w:rsidTr="00B13E75">
        <w:trPr>
          <w:cantSplit/>
          <w:trHeight w:val="229"/>
          <w:jc w:val="center"/>
        </w:trPr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CE2B90" w:rsidRDefault="00B13E75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E2B90">
              <w:rPr>
                <w:rFonts w:ascii="Times New Roman" w:hAnsi="Times New Roman" w:cs="Times New Roman"/>
                <w:bCs/>
                <w:sz w:val="24"/>
              </w:rPr>
              <w:t xml:space="preserve">Возможность затопления во время паводков 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E75" w:rsidRPr="0030662A" w:rsidRDefault="00CC03DF" w:rsidP="00B13E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B90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</w:tr>
    </w:tbl>
    <w:tbl>
      <w:tblPr>
        <w:tblpPr w:leftFromText="180" w:rightFromText="180" w:vertAnchor="text" w:horzAnchor="margin" w:tblpXSpec="center" w:tblpY="158"/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80"/>
        <w:gridCol w:w="1440"/>
        <w:gridCol w:w="1440"/>
        <w:gridCol w:w="180"/>
        <w:gridCol w:w="999"/>
        <w:gridCol w:w="441"/>
        <w:gridCol w:w="834"/>
        <w:gridCol w:w="531"/>
        <w:gridCol w:w="462"/>
        <w:gridCol w:w="333"/>
        <w:gridCol w:w="1440"/>
        <w:gridCol w:w="360"/>
        <w:gridCol w:w="2340"/>
      </w:tblGrid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Инфраструктура</w:t>
            </w:r>
          </w:p>
        </w:tc>
      </w:tr>
      <w:tr w:rsidR="0030662A" w:rsidRPr="0030662A" w:rsidTr="0030662A">
        <w:trPr>
          <w:cantSplit/>
          <w:trHeight w:val="840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Ресурс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Наличие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Единица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измерения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Мощность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Удаленность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площадки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 источника, м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Возможность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увеличения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мощности (до)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Возможность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периодического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отключения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Водоснабжение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1000 куб. м. в час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CE2B90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E2B90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Электроэнергия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кВт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0,01 Мвт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Отопление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Гкал/час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0,2 Гкал/ч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Летний период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Канализация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1D6E29" w:rsidRDefault="001D6E29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6E29">
              <w:rPr>
                <w:rFonts w:ascii="Times New Roman" w:hAnsi="Times New Roman" w:cs="Times New Roman"/>
                <w:bCs/>
              </w:rPr>
              <w:t>1000 куб. м. в час</w:t>
            </w:r>
          </w:p>
          <w:p w:rsidR="008D30D3" w:rsidRPr="001D6E29" w:rsidRDefault="008D30D3" w:rsidP="001D6E2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Газ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1B32FA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Пар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бар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1B32FA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360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Очистные со</w:t>
            </w:r>
            <w:r>
              <w:rPr>
                <w:rFonts w:ascii="Times New Roman" w:hAnsi="Times New Roman" w:cs="Times New Roman"/>
                <w:bCs/>
              </w:rPr>
              <w:t>оружения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м/год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8D30D3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CC03DF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3000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8D30D3" w:rsidRPr="0030662A" w:rsidTr="0030662A">
        <w:trPr>
          <w:cantSplit/>
          <w:trHeight w:val="46"/>
        </w:trPr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Сжатый воздух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0662A">
              <w:rPr>
                <w:rFonts w:ascii="Times New Roman" w:hAnsi="Times New Roman" w:cs="Times New Roman"/>
                <w:bCs/>
              </w:rPr>
              <w:t>куб. м/месяц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75360B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D3" w:rsidRPr="0030662A" w:rsidRDefault="008D30D3" w:rsidP="008D30D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Коммуникации на территории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 xml:space="preserve">Автодороги (тип, покрытие, протяженность и т.д.) 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8D30D3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Автодорога 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А370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«Уссури» Хабаровск-Владивосток, асфальт</w:t>
            </w:r>
          </w:p>
          <w:p w:rsidR="00670E89" w:rsidRPr="0030662A" w:rsidRDefault="00CC03DF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Лесная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="00670E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асфальт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Ж/д ветка (тип, покрытие, протяженность и т.д.)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670E89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Дальневосточная железная дорога</w:t>
            </w:r>
          </w:p>
          <w:p w:rsidR="00670E89" w:rsidRPr="0030662A" w:rsidRDefault="00CC03DF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Ст. «Лучегорск»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89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6E7C8C" w:rsidRDefault="0030662A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E7C8C">
              <w:rPr>
                <w:rFonts w:ascii="Times New Roman" w:hAnsi="Times New Roman" w:cs="Times New Roman"/>
                <w:bCs/>
                <w:sz w:val="24"/>
              </w:rPr>
              <w:t>Сети телекоммуникаций (телефон, Интернет, иное)</w:t>
            </w:r>
          </w:p>
        </w:tc>
        <w:tc>
          <w:tcPr>
            <w:tcW w:w="49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FF3D62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АО </w:t>
            </w:r>
            <w:r w:rsidR="00670E89">
              <w:rPr>
                <w:rFonts w:ascii="Times New Roman" w:hAnsi="Times New Roman" w:cs="Times New Roman"/>
                <w:bCs/>
                <w:sz w:val="24"/>
                <w:szCs w:val="24"/>
              </w:rPr>
              <w:t>«Ростелеком»</w:t>
            </w:r>
          </w:p>
          <w:p w:rsidR="00670E89" w:rsidRPr="0030662A" w:rsidRDefault="00670E89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Здания и сооружения на территории</w:t>
            </w:r>
          </w:p>
        </w:tc>
      </w:tr>
      <w:tr w:rsidR="0030662A" w:rsidRPr="0030662A" w:rsidTr="0030662A">
        <w:trPr>
          <w:cantSplit/>
          <w:trHeight w:val="1448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кв. 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Этажность</w:t>
            </w: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Высота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потолка,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Тип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конструкций, стен</w:t>
            </w: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Степень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завершенности, 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% или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иное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Год постройки</w:t>
            </w:r>
          </w:p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и оценка текущего состояния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662A">
              <w:rPr>
                <w:rFonts w:ascii="Times New Roman" w:hAnsi="Times New Roman" w:cs="Times New Roman"/>
                <w:bCs/>
                <w:sz w:val="20"/>
                <w:szCs w:val="20"/>
              </w:rPr>
              <w:t>Как используется в настоящее время, % или иное</w:t>
            </w:r>
          </w:p>
        </w:tc>
      </w:tr>
      <w:tr w:rsidR="0030662A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70E89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89" w:rsidRPr="0030662A" w:rsidRDefault="00670E89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0662A" w:rsidRPr="0030662A" w:rsidTr="0030662A">
        <w:trPr>
          <w:cantSplit/>
          <w:trHeight w:val="46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30662A" w:rsidP="0030662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Условия передачи площадки (условия аренды или продажи (примерная стоимость)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3DF" w:rsidRDefault="00140D3E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Арендная плата будет установлена в соответствии с требованиями Земельного Кодекса Российской Федерации</w:t>
            </w:r>
          </w:p>
          <w:p w:rsidR="00CC03DF" w:rsidRDefault="00CC03DF" w:rsidP="00CC03D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3AF4" w:rsidRPr="00FF3D62" w:rsidRDefault="00D6066D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Кадастровая стоимость земельного участка: </w:t>
            </w:r>
            <w:r w:rsidR="00336641">
              <w:rPr>
                <w:rFonts w:ascii="Times New Roman" w:hAnsi="Times New Roman" w:cs="Times New Roman"/>
                <w:bCs/>
                <w:sz w:val="24"/>
                <w:szCs w:val="24"/>
              </w:rPr>
              <w:t>895067,8 рублей</w:t>
            </w:r>
          </w:p>
          <w:p w:rsidR="00D6066D" w:rsidRPr="0030662A" w:rsidRDefault="00D6066D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Пояснительная записка к паспорту инвестиционной площадки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AF4" w:rsidRPr="00FB0518" w:rsidRDefault="0010068C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территории инвестиционной площадки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2014 находил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ся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 барачного типа. В настоящее время территория свободна от застройки. Инженерные коммуникации располаг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>ются по периметру территории</w:t>
            </w:r>
            <w:r w:rsidR="00FF3D6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0068C" w:rsidRPr="0030662A" w:rsidRDefault="0010068C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518">
              <w:rPr>
                <w:rFonts w:ascii="Times New Roman" w:hAnsi="Times New Roman" w:cs="Times New Roman"/>
                <w:bCs/>
                <w:sz w:val="20"/>
                <w:szCs w:val="24"/>
              </w:rPr>
              <w:t>.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Ситуационный план территории (</w:t>
            </w:r>
            <w:proofErr w:type="spellStart"/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выкопировка</w:t>
            </w:r>
            <w:proofErr w:type="spellEnd"/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Pr="0030662A" w:rsidRDefault="006A007C" w:rsidP="0030662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834CD10" wp14:editId="4CABDF8A">
                  <wp:extent cx="3648075" cy="1571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9251" t="40994" r="31440" b="28901"/>
                          <a:stretch/>
                        </pic:blipFill>
                        <pic:spPr bwMode="auto">
                          <a:xfrm>
                            <a:off x="0" y="0"/>
                            <a:ext cx="3648075" cy="1571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62A" w:rsidRPr="0030662A" w:rsidTr="0030662A">
        <w:trPr>
          <w:cantSplit/>
          <w:trHeight w:val="240"/>
        </w:trPr>
        <w:tc>
          <w:tcPr>
            <w:tcW w:w="139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2A" w:rsidRDefault="00134BD2" w:rsidP="0030662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30662A" w:rsidRPr="0030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Не менее двух фотографий территории (участка)</w:t>
            </w:r>
          </w:p>
          <w:p w:rsidR="009A4C0E" w:rsidRPr="009A4C0E" w:rsidRDefault="009A4C0E" w:rsidP="00843A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Заявитель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представляет 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ситуационный план 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инвестиционной площадки на местности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электронном виде (растр. 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jpeg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9A4C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бумажном носителе (на листе формата А</w:t>
            </w:r>
            <w:r w:rsidR="00843A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B0EF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</w:tbl>
    <w:p w:rsidR="0030662A" w:rsidRPr="0030662A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FA" w:rsidRDefault="001B32FA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0EFE" w:rsidRDefault="00FF3D62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  <w:r w:rsidR="00CB0EFE">
        <w:rPr>
          <w:rFonts w:ascii="Times New Roman" w:hAnsi="Times New Roman" w:cs="Times New Roman"/>
          <w:bCs/>
          <w:sz w:val="24"/>
          <w:szCs w:val="24"/>
        </w:rPr>
        <w:t xml:space="preserve">Лучегорского городского поселения    </w:t>
      </w:r>
      <w:r w:rsidR="0030662A" w:rsidRPr="0030662A">
        <w:rPr>
          <w:rFonts w:ascii="Times New Roman" w:hAnsi="Times New Roman" w:cs="Times New Roman"/>
          <w:bCs/>
          <w:sz w:val="24"/>
          <w:szCs w:val="24"/>
        </w:rPr>
        <w:t xml:space="preserve"> _____________ </w:t>
      </w:r>
      <w:r w:rsidR="00CB0EFE">
        <w:rPr>
          <w:rFonts w:ascii="Times New Roman" w:hAnsi="Times New Roman" w:cs="Times New Roman"/>
          <w:bCs/>
          <w:sz w:val="24"/>
          <w:szCs w:val="24"/>
        </w:rPr>
        <w:t>В.М. Козак</w:t>
      </w:r>
    </w:p>
    <w:p w:rsidR="0030662A" w:rsidRPr="00CB0EFE" w:rsidRDefault="00CB0EFE" w:rsidP="00CB0E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30662A" w:rsidRPr="0030662A">
        <w:rPr>
          <w:rFonts w:ascii="Times New Roman" w:hAnsi="Times New Roman" w:cs="Times New Roman"/>
          <w:bCs/>
          <w:sz w:val="20"/>
          <w:szCs w:val="20"/>
        </w:rPr>
        <w:t>(</w:t>
      </w:r>
      <w:proofErr w:type="gramStart"/>
      <w:r w:rsidR="0030662A" w:rsidRPr="0030662A">
        <w:rPr>
          <w:rFonts w:ascii="Times New Roman" w:hAnsi="Times New Roman" w:cs="Times New Roman"/>
          <w:bCs/>
          <w:sz w:val="20"/>
          <w:szCs w:val="20"/>
        </w:rPr>
        <w:t>подпись)</w:t>
      </w:r>
      <w:r>
        <w:rPr>
          <w:rFonts w:ascii="Times New Roman" w:hAnsi="Times New Roman" w:cs="Times New Roman"/>
          <w:bCs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               </w:t>
      </w:r>
      <w:r w:rsidR="0030662A" w:rsidRPr="0030662A">
        <w:rPr>
          <w:rFonts w:ascii="Times New Roman" w:hAnsi="Times New Roman" w:cs="Times New Roman"/>
          <w:bCs/>
          <w:sz w:val="20"/>
          <w:szCs w:val="20"/>
        </w:rPr>
        <w:t xml:space="preserve"> (Ф.И.О.)</w:t>
      </w:r>
    </w:p>
    <w:p w:rsidR="0075360B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1F54">
        <w:rPr>
          <w:rFonts w:ascii="Times New Roman" w:hAnsi="Times New Roman" w:cs="Times New Roman"/>
          <w:bCs/>
          <w:sz w:val="20"/>
          <w:szCs w:val="20"/>
        </w:rPr>
        <w:t>МП</w:t>
      </w:r>
      <w:r w:rsidR="0075360B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B0EFE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B0EFE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B32FA" w:rsidRDefault="0030662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1F54">
        <w:rPr>
          <w:rFonts w:ascii="Times New Roman" w:hAnsi="Times New Roman" w:cs="Times New Roman"/>
          <w:bCs/>
          <w:sz w:val="20"/>
          <w:szCs w:val="20"/>
        </w:rPr>
        <w:t>Исполнител</w:t>
      </w:r>
      <w:r w:rsidR="001B32FA">
        <w:rPr>
          <w:rFonts w:ascii="Times New Roman" w:hAnsi="Times New Roman" w:cs="Times New Roman"/>
          <w:bCs/>
          <w:sz w:val="20"/>
          <w:szCs w:val="20"/>
        </w:rPr>
        <w:t>и</w:t>
      </w:r>
      <w:r w:rsidR="00042D00">
        <w:rPr>
          <w:rFonts w:ascii="Times New Roman" w:hAnsi="Times New Roman" w:cs="Times New Roman"/>
          <w:bCs/>
          <w:sz w:val="20"/>
          <w:szCs w:val="20"/>
        </w:rPr>
        <w:t>:</w:t>
      </w:r>
      <w:r w:rsidR="00CB0EFE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Горшунов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Игорь Евгеньевич</w:t>
      </w:r>
    </w:p>
    <w:p w:rsidR="001B32FA" w:rsidRDefault="001B32FA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8 (42357) 33787</w:t>
      </w:r>
    </w:p>
    <w:p w:rsidR="0030662A" w:rsidRPr="00641F54" w:rsidRDefault="00CB0EFE" w:rsidP="0030662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Ключко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Наталья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Ефантьевна</w:t>
      </w:r>
      <w:proofErr w:type="spellEnd"/>
    </w:p>
    <w:p w:rsidR="00C65F71" w:rsidRPr="009A0B69" w:rsidRDefault="00CB0EFE" w:rsidP="0075360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0"/>
          <w:szCs w:val="20"/>
        </w:rPr>
        <w:t>8 (42357) 33994</w:t>
      </w:r>
    </w:p>
    <w:sectPr w:rsidR="00C65F71" w:rsidRPr="009A0B69" w:rsidSect="0075360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0621"/>
    <w:multiLevelType w:val="multilevel"/>
    <w:tmpl w:val="8D52E4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EFF7BF7"/>
    <w:multiLevelType w:val="multilevel"/>
    <w:tmpl w:val="1520BE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5F4954"/>
    <w:multiLevelType w:val="multilevel"/>
    <w:tmpl w:val="D29C59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6246B12"/>
    <w:multiLevelType w:val="multilevel"/>
    <w:tmpl w:val="DBE8F4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91F5112"/>
    <w:multiLevelType w:val="multilevel"/>
    <w:tmpl w:val="CC8490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DBE0FA9"/>
    <w:multiLevelType w:val="multilevel"/>
    <w:tmpl w:val="F068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36BC5"/>
    <w:multiLevelType w:val="multilevel"/>
    <w:tmpl w:val="6BBCAD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2B73DF"/>
    <w:multiLevelType w:val="multilevel"/>
    <w:tmpl w:val="EDA8F8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055590"/>
    <w:multiLevelType w:val="multilevel"/>
    <w:tmpl w:val="92AC4E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0019F"/>
    <w:multiLevelType w:val="multilevel"/>
    <w:tmpl w:val="99F839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C1314ED"/>
    <w:multiLevelType w:val="multilevel"/>
    <w:tmpl w:val="006698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25A62AB"/>
    <w:multiLevelType w:val="hybridMultilevel"/>
    <w:tmpl w:val="317CBB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3E4FBC"/>
    <w:multiLevelType w:val="multilevel"/>
    <w:tmpl w:val="297A74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4F2"/>
    <w:rsid w:val="000275D3"/>
    <w:rsid w:val="0003461D"/>
    <w:rsid w:val="00042D00"/>
    <w:rsid w:val="00071F5A"/>
    <w:rsid w:val="000875AE"/>
    <w:rsid w:val="0009257C"/>
    <w:rsid w:val="000B4771"/>
    <w:rsid w:val="0010068C"/>
    <w:rsid w:val="00112CE2"/>
    <w:rsid w:val="00116E13"/>
    <w:rsid w:val="00124F36"/>
    <w:rsid w:val="00134BD2"/>
    <w:rsid w:val="00140D3E"/>
    <w:rsid w:val="00142C2E"/>
    <w:rsid w:val="001723D4"/>
    <w:rsid w:val="00176A65"/>
    <w:rsid w:val="0018035C"/>
    <w:rsid w:val="00197DB7"/>
    <w:rsid w:val="001B32FA"/>
    <w:rsid w:val="001D3EA9"/>
    <w:rsid w:val="001D4D7E"/>
    <w:rsid w:val="001D6E29"/>
    <w:rsid w:val="001F4D7D"/>
    <w:rsid w:val="00210C8F"/>
    <w:rsid w:val="00236439"/>
    <w:rsid w:val="00250515"/>
    <w:rsid w:val="0025164B"/>
    <w:rsid w:val="00254C0A"/>
    <w:rsid w:val="002604E0"/>
    <w:rsid w:val="002808CC"/>
    <w:rsid w:val="00295410"/>
    <w:rsid w:val="00296049"/>
    <w:rsid w:val="002A274F"/>
    <w:rsid w:val="002B5BF5"/>
    <w:rsid w:val="0030456F"/>
    <w:rsid w:val="0030662A"/>
    <w:rsid w:val="00336641"/>
    <w:rsid w:val="00357DA0"/>
    <w:rsid w:val="0045684C"/>
    <w:rsid w:val="00475E77"/>
    <w:rsid w:val="004A4A23"/>
    <w:rsid w:val="004E3033"/>
    <w:rsid w:val="0052658F"/>
    <w:rsid w:val="00527488"/>
    <w:rsid w:val="005412EE"/>
    <w:rsid w:val="00543C34"/>
    <w:rsid w:val="00566E18"/>
    <w:rsid w:val="00572830"/>
    <w:rsid w:val="00580916"/>
    <w:rsid w:val="0059143C"/>
    <w:rsid w:val="005971A7"/>
    <w:rsid w:val="005B719C"/>
    <w:rsid w:val="005C7BEB"/>
    <w:rsid w:val="005D0818"/>
    <w:rsid w:val="005F5F05"/>
    <w:rsid w:val="0061197E"/>
    <w:rsid w:val="00641F54"/>
    <w:rsid w:val="00651A80"/>
    <w:rsid w:val="00652010"/>
    <w:rsid w:val="00652BCB"/>
    <w:rsid w:val="00665F42"/>
    <w:rsid w:val="00670E89"/>
    <w:rsid w:val="006A007C"/>
    <w:rsid w:val="006B5FF4"/>
    <w:rsid w:val="006E5F28"/>
    <w:rsid w:val="006E7C8C"/>
    <w:rsid w:val="00705AB2"/>
    <w:rsid w:val="00705FA4"/>
    <w:rsid w:val="007108CB"/>
    <w:rsid w:val="00742448"/>
    <w:rsid w:val="0075360B"/>
    <w:rsid w:val="0079143E"/>
    <w:rsid w:val="007A2177"/>
    <w:rsid w:val="007E2B12"/>
    <w:rsid w:val="007E5FD7"/>
    <w:rsid w:val="007E6525"/>
    <w:rsid w:val="00804188"/>
    <w:rsid w:val="008124FE"/>
    <w:rsid w:val="00843AF4"/>
    <w:rsid w:val="00856C8A"/>
    <w:rsid w:val="0089524B"/>
    <w:rsid w:val="008A0865"/>
    <w:rsid w:val="008A1355"/>
    <w:rsid w:val="008D30D3"/>
    <w:rsid w:val="00915BDF"/>
    <w:rsid w:val="0097708A"/>
    <w:rsid w:val="009A0B69"/>
    <w:rsid w:val="009A2DC8"/>
    <w:rsid w:val="009A4C0E"/>
    <w:rsid w:val="009C5F02"/>
    <w:rsid w:val="009E1DB2"/>
    <w:rsid w:val="009F723E"/>
    <w:rsid w:val="00A54187"/>
    <w:rsid w:val="00A664BD"/>
    <w:rsid w:val="00A674F2"/>
    <w:rsid w:val="00AA4BBB"/>
    <w:rsid w:val="00AB1B82"/>
    <w:rsid w:val="00AD28E8"/>
    <w:rsid w:val="00AD5ABA"/>
    <w:rsid w:val="00B13E75"/>
    <w:rsid w:val="00B37E99"/>
    <w:rsid w:val="00B532EC"/>
    <w:rsid w:val="00B6249B"/>
    <w:rsid w:val="00B624CA"/>
    <w:rsid w:val="00B66005"/>
    <w:rsid w:val="00B7461F"/>
    <w:rsid w:val="00B97F2F"/>
    <w:rsid w:val="00BA646A"/>
    <w:rsid w:val="00BB55C9"/>
    <w:rsid w:val="00BD6687"/>
    <w:rsid w:val="00BF55FF"/>
    <w:rsid w:val="00BF7B8F"/>
    <w:rsid w:val="00C41FB1"/>
    <w:rsid w:val="00C65F71"/>
    <w:rsid w:val="00CB0EFE"/>
    <w:rsid w:val="00CC03DF"/>
    <w:rsid w:val="00CE2B90"/>
    <w:rsid w:val="00CF26A1"/>
    <w:rsid w:val="00D1793C"/>
    <w:rsid w:val="00D26D0B"/>
    <w:rsid w:val="00D3258A"/>
    <w:rsid w:val="00D37728"/>
    <w:rsid w:val="00D41E69"/>
    <w:rsid w:val="00D6066D"/>
    <w:rsid w:val="00D70F13"/>
    <w:rsid w:val="00DC6F98"/>
    <w:rsid w:val="00DD17B3"/>
    <w:rsid w:val="00DE35CE"/>
    <w:rsid w:val="00DE68FC"/>
    <w:rsid w:val="00E37564"/>
    <w:rsid w:val="00E86DBD"/>
    <w:rsid w:val="00EB34EA"/>
    <w:rsid w:val="00EC1133"/>
    <w:rsid w:val="00EF2ED6"/>
    <w:rsid w:val="00EF6477"/>
    <w:rsid w:val="00F50C0F"/>
    <w:rsid w:val="00F64894"/>
    <w:rsid w:val="00FA2BBA"/>
    <w:rsid w:val="00FB0518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880D"/>
  <w15:docId w15:val="{7EC0A060-4CB2-412A-B106-9007B3CD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7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7DA0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1D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620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87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Ефимова</dc:creator>
  <cp:lastModifiedBy>Пользователь Windows</cp:lastModifiedBy>
  <cp:revision>3</cp:revision>
  <dcterms:created xsi:type="dcterms:W3CDTF">2020-02-06T05:56:00Z</dcterms:created>
  <dcterms:modified xsi:type="dcterms:W3CDTF">2020-02-06T06:00:00Z</dcterms:modified>
</cp:coreProperties>
</file>